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36ffff9844f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0c3ee588e43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Ferrelview,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c3f18f1924ee5" /><Relationship Type="http://schemas.openxmlformats.org/officeDocument/2006/relationships/numbering" Target="/word/numbering.xml" Id="R41807c07ab404d18" /><Relationship Type="http://schemas.openxmlformats.org/officeDocument/2006/relationships/settings" Target="/word/settings.xml" Id="R5d46a6c2af894076" /><Relationship Type="http://schemas.openxmlformats.org/officeDocument/2006/relationships/image" Target="/word/media/02aae4ab-867a-422b-ba37-3f008676ba5e.png" Id="R9d30c3ee588e4306" /></Relationships>
</file>