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204dac80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1f5cafc27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Fertitta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9a34c9f4241d4" /><Relationship Type="http://schemas.openxmlformats.org/officeDocument/2006/relationships/numbering" Target="/word/numbering.xml" Id="R075407be21934a44" /><Relationship Type="http://schemas.openxmlformats.org/officeDocument/2006/relationships/settings" Target="/word/settings.xml" Id="Re5f48c78fe224845" /><Relationship Type="http://schemas.openxmlformats.org/officeDocument/2006/relationships/image" Target="/word/media/5cbccd81-f193-42a5-816d-63ad90f93b82.png" Id="R3b01f5cafc274a54" /></Relationships>
</file>