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70f4642a5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82edb71c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Fibreville,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bb51fcd864aa0" /><Relationship Type="http://schemas.openxmlformats.org/officeDocument/2006/relationships/numbering" Target="/word/numbering.xml" Id="Re98175d285904bf7" /><Relationship Type="http://schemas.openxmlformats.org/officeDocument/2006/relationships/settings" Target="/word/settings.xml" Id="Rdc3605c622c945a4" /><Relationship Type="http://schemas.openxmlformats.org/officeDocument/2006/relationships/image" Target="/word/media/5a6ae5eb-5c51-43f3-bd77-ca7aab96dee0.png" Id="R53d682edb71c4f4e" /></Relationships>
</file>