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3bec286a0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0c2204d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Fiesta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2ea374b044a99" /><Relationship Type="http://schemas.openxmlformats.org/officeDocument/2006/relationships/numbering" Target="/word/numbering.xml" Id="R9627de87cf1146c0" /><Relationship Type="http://schemas.openxmlformats.org/officeDocument/2006/relationships/settings" Target="/word/settings.xml" Id="R418e10c30fe74ff2" /><Relationship Type="http://schemas.openxmlformats.org/officeDocument/2006/relationships/image" Target="/word/media/c78efef6-976d-49e1-b65f-aa39fb402b6b.png" Id="Re5b60c2204d54916" /></Relationships>
</file>