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26f1a51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d6365a056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1b2100874d28" /><Relationship Type="http://schemas.openxmlformats.org/officeDocument/2006/relationships/numbering" Target="/word/numbering.xml" Id="Ra80faa04239a4aa8" /><Relationship Type="http://schemas.openxmlformats.org/officeDocument/2006/relationships/settings" Target="/word/settings.xml" Id="R7ee58ad7a2614887" /><Relationship Type="http://schemas.openxmlformats.org/officeDocument/2006/relationships/image" Target="/word/media/dc9b5e98-8c03-4c35-9e67-587f4eeaf5b1.png" Id="R878d6365a0564027" /></Relationships>
</file>