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4f2f7ec8f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6ee71e7b8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e75f3f67d4be2" /><Relationship Type="http://schemas.openxmlformats.org/officeDocument/2006/relationships/numbering" Target="/word/numbering.xml" Id="Rd97eba79ce254b60" /><Relationship Type="http://schemas.openxmlformats.org/officeDocument/2006/relationships/settings" Target="/word/settings.xml" Id="Re2bb4def9de943bf" /><Relationship Type="http://schemas.openxmlformats.org/officeDocument/2006/relationships/image" Target="/word/media/e502462e-c7a5-4d81-831c-8a028aa96956.png" Id="R1e26ee71e7b842c7" /></Relationships>
</file>