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e8a10a764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896f96b83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b854f96f14db6" /><Relationship Type="http://schemas.openxmlformats.org/officeDocument/2006/relationships/numbering" Target="/word/numbering.xml" Id="R0eba159d65cf4c03" /><Relationship Type="http://schemas.openxmlformats.org/officeDocument/2006/relationships/settings" Target="/word/settings.xml" Id="Rec4c46c689d84b70" /><Relationship Type="http://schemas.openxmlformats.org/officeDocument/2006/relationships/image" Target="/word/media/b5bf9ab8-c295-4585-a94d-a72465d7dd3f.png" Id="R4e3896f96b83452d" /></Relationships>
</file>