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b3d6e0a8e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5579fe0f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Finnegans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38f2ea5c74363" /><Relationship Type="http://schemas.openxmlformats.org/officeDocument/2006/relationships/numbering" Target="/word/numbering.xml" Id="Rebbdcd003a224cb5" /><Relationship Type="http://schemas.openxmlformats.org/officeDocument/2006/relationships/settings" Target="/word/settings.xml" Id="Rf03b45849e764c2c" /><Relationship Type="http://schemas.openxmlformats.org/officeDocument/2006/relationships/image" Target="/word/media/08c97935-d297-4cfd-b773-5a163aae8f98.png" Id="R078b5579fe0f4d2a" /></Relationships>
</file>