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225fd96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899de76c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864c29f94bff" /><Relationship Type="http://schemas.openxmlformats.org/officeDocument/2006/relationships/numbering" Target="/word/numbering.xml" Id="Rb404243d9ff14d36" /><Relationship Type="http://schemas.openxmlformats.org/officeDocument/2006/relationships/settings" Target="/word/settings.xml" Id="R45714478e9ca4823" /><Relationship Type="http://schemas.openxmlformats.org/officeDocument/2006/relationships/image" Target="/word/media/bcd82b5b-9474-4ed1-8cde-64ca5802f797.png" Id="R2836899de76c4af5" /></Relationships>
</file>