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184d7c968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271581627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Fisherville,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cbdfb93c34bdb" /><Relationship Type="http://schemas.openxmlformats.org/officeDocument/2006/relationships/numbering" Target="/word/numbering.xml" Id="R0c169f64f708444c" /><Relationship Type="http://schemas.openxmlformats.org/officeDocument/2006/relationships/settings" Target="/word/settings.xml" Id="Rfa5daecfda134481" /><Relationship Type="http://schemas.openxmlformats.org/officeDocument/2006/relationships/image" Target="/word/media/48d23da9-522a-4d4d-a264-6a9ddc9003f9.png" Id="R51d2715816274fea" /></Relationships>
</file>