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924cd8994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8dacbbb52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2ca96eaef4bc6" /><Relationship Type="http://schemas.openxmlformats.org/officeDocument/2006/relationships/numbering" Target="/word/numbering.xml" Id="R23b2da78461643de" /><Relationship Type="http://schemas.openxmlformats.org/officeDocument/2006/relationships/settings" Target="/word/settings.xml" Id="R9e74d94963204d6d" /><Relationship Type="http://schemas.openxmlformats.org/officeDocument/2006/relationships/image" Target="/word/media/83f7be8e-10af-41af-ad31-e7b1d4eb1347.png" Id="R5538dacbbb524a59" /></Relationships>
</file>