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22c3b3d1e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3f9828848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Nose,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43d33f4d2412a" /><Relationship Type="http://schemas.openxmlformats.org/officeDocument/2006/relationships/numbering" Target="/word/numbering.xml" Id="R49f71510c7134019" /><Relationship Type="http://schemas.openxmlformats.org/officeDocument/2006/relationships/settings" Target="/word/settings.xml" Id="R36c2a8e3943d4a6b" /><Relationship Type="http://schemas.openxmlformats.org/officeDocument/2006/relationships/image" Target="/word/media/11940753-e0ff-41c6-99de-7e32721f759d.png" Id="Rde13f982884840a5" /></Relationships>
</file>