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082edbdd7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5d53314b044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Floods Chapel,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18f920924412a" /><Relationship Type="http://schemas.openxmlformats.org/officeDocument/2006/relationships/numbering" Target="/word/numbering.xml" Id="Ra19db2ec02a1497d" /><Relationship Type="http://schemas.openxmlformats.org/officeDocument/2006/relationships/settings" Target="/word/settings.xml" Id="R465aafb078ff446e" /><Relationship Type="http://schemas.openxmlformats.org/officeDocument/2006/relationships/image" Target="/word/media/3b0ca382-e82a-46c4-8c58-002f659a9861.png" Id="Rcc15d53314b04487" /></Relationships>
</file>