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e70f5b39f044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418e1970fa49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Florence-Graham,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76d26a7dab49fc" /><Relationship Type="http://schemas.openxmlformats.org/officeDocument/2006/relationships/numbering" Target="/word/numbering.xml" Id="Rffb07b6e879f4d78" /><Relationship Type="http://schemas.openxmlformats.org/officeDocument/2006/relationships/settings" Target="/word/settings.xml" Id="Rde3ba484bb764436" /><Relationship Type="http://schemas.openxmlformats.org/officeDocument/2006/relationships/image" Target="/word/media/d63033bc-915c-45ae-9329-5defca8ffc3a.png" Id="R4f418e1970fa4984" /></Relationships>
</file>