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2f8b3778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a91828d6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9cacaa584842" /><Relationship Type="http://schemas.openxmlformats.org/officeDocument/2006/relationships/numbering" Target="/word/numbering.xml" Id="R6f0526a45b1e4466" /><Relationship Type="http://schemas.openxmlformats.org/officeDocument/2006/relationships/settings" Target="/word/settings.xml" Id="Ra89c24b895814cfd" /><Relationship Type="http://schemas.openxmlformats.org/officeDocument/2006/relationships/image" Target="/word/media/2b65bece-43ff-4fc3-be5e-6eaa7a462e15.png" Id="Rad8a91828d6d4c10" /></Relationships>
</file>