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dc5c189ea042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ea876c110a4f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Floyd Grove,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570f65c964eeb" /><Relationship Type="http://schemas.openxmlformats.org/officeDocument/2006/relationships/numbering" Target="/word/numbering.xml" Id="R75f48f5b81bc4671" /><Relationship Type="http://schemas.openxmlformats.org/officeDocument/2006/relationships/settings" Target="/word/settings.xml" Id="R92bd4e1fa5e347fb" /><Relationship Type="http://schemas.openxmlformats.org/officeDocument/2006/relationships/image" Target="/word/media/d3af7329-e64a-4487-80c4-2bfcbb758302.png" Id="R3aea876c110a4fb4" /></Relationships>
</file>