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4d9b7f313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2c84d69be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Floyds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6db29b88a490e" /><Relationship Type="http://schemas.openxmlformats.org/officeDocument/2006/relationships/numbering" Target="/word/numbering.xml" Id="Rcfcd17dbddfe40aa" /><Relationship Type="http://schemas.openxmlformats.org/officeDocument/2006/relationships/settings" Target="/word/settings.xml" Id="Ra1679cdf4c694b78" /><Relationship Type="http://schemas.openxmlformats.org/officeDocument/2006/relationships/image" Target="/word/media/8aaded9b-03c7-4dff-b0d6-1798769f33f0.png" Id="R0652c84d69be4b31" /></Relationships>
</file>