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9adb85a62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c7673302c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Follansbee,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1beda64d942a1" /><Relationship Type="http://schemas.openxmlformats.org/officeDocument/2006/relationships/numbering" Target="/word/numbering.xml" Id="Rb41be72a61ec4bb6" /><Relationship Type="http://schemas.openxmlformats.org/officeDocument/2006/relationships/settings" Target="/word/settings.xml" Id="R1d38949450a045c6" /><Relationship Type="http://schemas.openxmlformats.org/officeDocument/2006/relationships/image" Target="/word/media/643c526b-8dc2-49e4-984b-676eb6681d87.png" Id="Ra3ac7673302c42d3" /></Relationships>
</file>