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6d87e608e149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a828bb487848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Folly Landing, Rhode Island,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75333b64c84554" /><Relationship Type="http://schemas.openxmlformats.org/officeDocument/2006/relationships/numbering" Target="/word/numbering.xml" Id="Raf206c5bcde9417e" /><Relationship Type="http://schemas.openxmlformats.org/officeDocument/2006/relationships/settings" Target="/word/settings.xml" Id="Re8cfed9796d0417c" /><Relationship Type="http://schemas.openxmlformats.org/officeDocument/2006/relationships/image" Target="/word/media/24e3fa71-e37a-4447-9112-ccbe604daf23.png" Id="Rfba828bb4878480e" /></Relationships>
</file>