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28b6ff22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33965c82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2a84b9494d8d" /><Relationship Type="http://schemas.openxmlformats.org/officeDocument/2006/relationships/numbering" Target="/word/numbering.xml" Id="Rc6a829bd2d234dd6" /><Relationship Type="http://schemas.openxmlformats.org/officeDocument/2006/relationships/settings" Target="/word/settings.xml" Id="R4168db8c6c75430d" /><Relationship Type="http://schemas.openxmlformats.org/officeDocument/2006/relationships/image" Target="/word/media/47ad2b1b-b6fd-4706-b492-c14cd8c35d7d.png" Id="R773e33965c824653" /></Relationships>
</file>