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e57b2fe1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f261dac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9232468b4b50" /><Relationship Type="http://schemas.openxmlformats.org/officeDocument/2006/relationships/numbering" Target="/word/numbering.xml" Id="R2cdaf4a7ea584c62" /><Relationship Type="http://schemas.openxmlformats.org/officeDocument/2006/relationships/settings" Target="/word/settings.xml" Id="Rc913337d2a5d42eb" /><Relationship Type="http://schemas.openxmlformats.org/officeDocument/2006/relationships/image" Target="/word/media/1fc03397-23fb-44a8-b48b-23a8fdb4e076.png" Id="Re190f261dac74075" /></Relationships>
</file>