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4bdac0a54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c9a3f2ed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6f8671d546c8" /><Relationship Type="http://schemas.openxmlformats.org/officeDocument/2006/relationships/numbering" Target="/word/numbering.xml" Id="Rdf3989d0d72b4cc7" /><Relationship Type="http://schemas.openxmlformats.org/officeDocument/2006/relationships/settings" Target="/word/settings.xml" Id="Rc2ddcbd3312a48ef" /><Relationship Type="http://schemas.openxmlformats.org/officeDocument/2006/relationships/image" Target="/word/media/c79e18f2-f989-4547-910d-4cb08781390e.png" Id="R0dc5c9a3f2ed4a10" /></Relationships>
</file>