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018fa3086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decb8304e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Forbes Wharf,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dd5994034e4e" /><Relationship Type="http://schemas.openxmlformats.org/officeDocument/2006/relationships/numbering" Target="/word/numbering.xml" Id="R0c974663565a48b6" /><Relationship Type="http://schemas.openxmlformats.org/officeDocument/2006/relationships/settings" Target="/word/settings.xml" Id="Rbb88f89c9cc741df" /><Relationship Type="http://schemas.openxmlformats.org/officeDocument/2006/relationships/image" Target="/word/media/a311bc07-0527-428c-bcde-68b6609d6c2c.png" Id="R021decb8304e466b" /></Relationships>
</file>