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c3e8c8af3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a63b95363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235a89f24c50" /><Relationship Type="http://schemas.openxmlformats.org/officeDocument/2006/relationships/numbering" Target="/word/numbering.xml" Id="Re273e6b5f3f4495a" /><Relationship Type="http://schemas.openxmlformats.org/officeDocument/2006/relationships/settings" Target="/word/settings.xml" Id="R6ca2b6e3d64f4652" /><Relationship Type="http://schemas.openxmlformats.org/officeDocument/2006/relationships/image" Target="/word/media/d983b899-50a2-4dbc-b438-d7ae90304ed2.png" Id="Rccaa63b95363442f" /></Relationships>
</file>