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342af41dd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716073c27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Fords Crossing,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5b2f96fb54e09" /><Relationship Type="http://schemas.openxmlformats.org/officeDocument/2006/relationships/numbering" Target="/word/numbering.xml" Id="R196f335d44dc4939" /><Relationship Type="http://schemas.openxmlformats.org/officeDocument/2006/relationships/settings" Target="/word/settings.xml" Id="Rcfd29a32af754cd4" /><Relationship Type="http://schemas.openxmlformats.org/officeDocument/2006/relationships/image" Target="/word/media/64d382e9-a66a-4edb-b85a-b7d594808a3f.png" Id="Re65716073c274c06" /></Relationships>
</file>