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dfb4047eb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d66fa8c16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Brook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999c64ea544d41" /><Relationship Type="http://schemas.openxmlformats.org/officeDocument/2006/relationships/numbering" Target="/word/numbering.xml" Id="Rf522c839fb2245f5" /><Relationship Type="http://schemas.openxmlformats.org/officeDocument/2006/relationships/settings" Target="/word/settings.xml" Id="Rae15a32bf053454c" /><Relationship Type="http://schemas.openxmlformats.org/officeDocument/2006/relationships/image" Target="/word/media/cc8ae7e9-ea8f-4ff9-8643-d378d33e09b9.png" Id="R116d66fa8c164db2" /></Relationships>
</file>