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78d6a6fc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752e5072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4abc5a284b6e" /><Relationship Type="http://schemas.openxmlformats.org/officeDocument/2006/relationships/numbering" Target="/word/numbering.xml" Id="R2dbd1fa138454de3" /><Relationship Type="http://schemas.openxmlformats.org/officeDocument/2006/relationships/settings" Target="/word/settings.xml" Id="R556f12074c4d4ab7" /><Relationship Type="http://schemas.openxmlformats.org/officeDocument/2006/relationships/image" Target="/word/media/c7c75a55-d107-43d6-b46e-6442738d0149.png" Id="Rb02c752e50724f1d" /></Relationships>
</file>