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c6aaf78de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0aa8aec37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Farms,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3ea2e0da94cc7" /><Relationship Type="http://schemas.openxmlformats.org/officeDocument/2006/relationships/numbering" Target="/word/numbering.xml" Id="R9ebb75b942a5457a" /><Relationship Type="http://schemas.openxmlformats.org/officeDocument/2006/relationships/settings" Target="/word/settings.xml" Id="Re3558f3a22234e4a" /><Relationship Type="http://schemas.openxmlformats.org/officeDocument/2006/relationships/image" Target="/word/media/838e9ae1-2f9c-4601-a94a-e08ecd1471eb.png" Id="R1790aa8aec37408e" /></Relationships>
</file>