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d2fffb83e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9acb163d6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Lawn,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6491922234d42" /><Relationship Type="http://schemas.openxmlformats.org/officeDocument/2006/relationships/numbering" Target="/word/numbering.xml" Id="Rf6df7e7797d6478e" /><Relationship Type="http://schemas.openxmlformats.org/officeDocument/2006/relationships/settings" Target="/word/settings.xml" Id="Rd64be6f2e6ac42c9" /><Relationship Type="http://schemas.openxmlformats.org/officeDocument/2006/relationships/image" Target="/word/media/d8dbe34a-6a59-4dd5-bc60-3cc05d6be2a9.png" Id="Rb6f9acb163d6440b" /></Relationships>
</file>