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3da0317a9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b33eab15a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Manor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078beedc84603" /><Relationship Type="http://schemas.openxmlformats.org/officeDocument/2006/relationships/numbering" Target="/word/numbering.xml" Id="Re7e8153a3c54401b" /><Relationship Type="http://schemas.openxmlformats.org/officeDocument/2006/relationships/settings" Target="/word/settings.xml" Id="R17b5aff595fd4fe3" /><Relationship Type="http://schemas.openxmlformats.org/officeDocument/2006/relationships/image" Target="/word/media/8f8a3d1d-e1b9-4a5c-b87a-c24d28fd1433.png" Id="R463b33eab15a4106" /></Relationships>
</file>