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2c3302faa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5f56aba6f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Ashby,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b58d7454e4b72" /><Relationship Type="http://schemas.openxmlformats.org/officeDocument/2006/relationships/numbering" Target="/word/numbering.xml" Id="R92d519561b2b4868" /><Relationship Type="http://schemas.openxmlformats.org/officeDocument/2006/relationships/settings" Target="/word/settings.xml" Id="R5a6a681a1f684a65" /><Relationship Type="http://schemas.openxmlformats.org/officeDocument/2006/relationships/image" Target="/word/media/e51f0b0c-0d89-493b-824f-11cf5c941bbf.png" Id="R3155f56aba6f4111" /></Relationships>
</file>