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a848a679f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5a8d8fe65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Dix,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e16a756c646ab" /><Relationship Type="http://schemas.openxmlformats.org/officeDocument/2006/relationships/numbering" Target="/word/numbering.xml" Id="R3e0e077e1911417b" /><Relationship Type="http://schemas.openxmlformats.org/officeDocument/2006/relationships/settings" Target="/word/settings.xml" Id="Ra6f7c59cc7bf4645" /><Relationship Type="http://schemas.openxmlformats.org/officeDocument/2006/relationships/image" Target="/word/media/fd8df5b0-be4d-4618-a1dc-f4c56c8c135b.png" Id="R3e75a8d8fe654a21" /></Relationships>
</file>