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c409632d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c6735c67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Duvall,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a1adce61042f6" /><Relationship Type="http://schemas.openxmlformats.org/officeDocument/2006/relationships/numbering" Target="/word/numbering.xml" Id="Rab65ebf37b7e4a3a" /><Relationship Type="http://schemas.openxmlformats.org/officeDocument/2006/relationships/settings" Target="/word/settings.xml" Id="R4c2bda2cdc5e463f" /><Relationship Type="http://schemas.openxmlformats.org/officeDocument/2006/relationships/image" Target="/word/media/8b1e3582-3a1a-46ad-ac74-82cc47fc0dc1.png" Id="R60fc6735c6764b9f" /></Relationships>
</file>