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4ee246640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1a6461700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Lewis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96369ac7e486b" /><Relationship Type="http://schemas.openxmlformats.org/officeDocument/2006/relationships/numbering" Target="/word/numbering.xml" Id="R076ef1cb1f0c4650" /><Relationship Type="http://schemas.openxmlformats.org/officeDocument/2006/relationships/settings" Target="/word/settings.xml" Id="Raf6b471ff8cc43e4" /><Relationship Type="http://schemas.openxmlformats.org/officeDocument/2006/relationships/image" Target="/word/media/0e58aae0-482b-4cbe-a69a-378f5bb42d22.png" Id="R4161a64617004f2f" /></Relationships>
</file>