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1de521b8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05e4aed71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Oglethorpe,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326ca5f4c4090" /><Relationship Type="http://schemas.openxmlformats.org/officeDocument/2006/relationships/numbering" Target="/word/numbering.xml" Id="Rcc88064f8fcb468f" /><Relationship Type="http://schemas.openxmlformats.org/officeDocument/2006/relationships/settings" Target="/word/settings.xml" Id="Rc1fc50e5f8e541ac" /><Relationship Type="http://schemas.openxmlformats.org/officeDocument/2006/relationships/image" Target="/word/media/5e51988b-25c6-4f64-9057-50fc38f9acda.png" Id="R58b05e4aed714d36" /></Relationships>
</file>