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442305cc0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66998856948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Shaw,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bd48eda844d97" /><Relationship Type="http://schemas.openxmlformats.org/officeDocument/2006/relationships/numbering" Target="/word/numbering.xml" Id="Radbf54b7f69048ea" /><Relationship Type="http://schemas.openxmlformats.org/officeDocument/2006/relationships/settings" Target="/word/settings.xml" Id="Rb61baadb60ab4b26" /><Relationship Type="http://schemas.openxmlformats.org/officeDocument/2006/relationships/image" Target="/word/media/fc121042-2d8e-4474-a607-176ae020e60c.png" Id="R5f36699885694871" /></Relationships>
</file>