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49b012023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b4bcd04a4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Winthrop,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93a4eba0b4074" /><Relationship Type="http://schemas.openxmlformats.org/officeDocument/2006/relationships/numbering" Target="/word/numbering.xml" Id="R6a0c22fb8f1c4123" /><Relationship Type="http://schemas.openxmlformats.org/officeDocument/2006/relationships/settings" Target="/word/settings.xml" Id="Rd961671780cb43df" /><Relationship Type="http://schemas.openxmlformats.org/officeDocument/2006/relationships/image" Target="/word/media/1df7d289-3e2f-489f-aa0d-956e3c4852c0.png" Id="Rabfb4bcd04a4410c" /></Relationships>
</file>