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07967e667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2c533160e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Worth,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8ca8889334b9a" /><Relationship Type="http://schemas.openxmlformats.org/officeDocument/2006/relationships/numbering" Target="/word/numbering.xml" Id="R375ad5f0f9ee44b6" /><Relationship Type="http://schemas.openxmlformats.org/officeDocument/2006/relationships/settings" Target="/word/settings.xml" Id="R64124d94b5da4e75" /><Relationship Type="http://schemas.openxmlformats.org/officeDocument/2006/relationships/image" Target="/word/media/47b280c9-d1cf-40e0-b9b3-2aa5c7a5f7b6.png" Id="Rcc02c533160e49cd" /></Relationships>
</file>