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bf3aba223d46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4afda77a6f4b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Forty Mile Colony,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fe9011a614427f" /><Relationship Type="http://schemas.openxmlformats.org/officeDocument/2006/relationships/numbering" Target="/word/numbering.xml" Id="R288bab54c68c4a7d" /><Relationship Type="http://schemas.openxmlformats.org/officeDocument/2006/relationships/settings" Target="/word/settings.xml" Id="Ra9c10a59a38c43f7" /><Relationship Type="http://schemas.openxmlformats.org/officeDocument/2006/relationships/image" Target="/word/media/46bd762f-36fb-450a-b7e4-6027698d8ffa.png" Id="R9c4afda77a6f4b8f" /></Relationships>
</file>