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6b8e3deaa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962a04d2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Points,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fc5c3031543c8" /><Relationship Type="http://schemas.openxmlformats.org/officeDocument/2006/relationships/numbering" Target="/word/numbering.xml" Id="Rbc5ce12bb930479d" /><Relationship Type="http://schemas.openxmlformats.org/officeDocument/2006/relationships/settings" Target="/word/settings.xml" Id="R27fb00f5d2834d7a" /><Relationship Type="http://schemas.openxmlformats.org/officeDocument/2006/relationships/image" Target="/word/media/f010d3bc-16d3-42fd-ab9f-39883ded2246.png" Id="R40a962a04d2e4da2" /></Relationships>
</file>