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a70dbb9ca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c1d332785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 Town,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aa3c5db0147a8" /><Relationship Type="http://schemas.openxmlformats.org/officeDocument/2006/relationships/numbering" Target="/word/numbering.xml" Id="Rb1e294c8f11c4d7a" /><Relationship Type="http://schemas.openxmlformats.org/officeDocument/2006/relationships/settings" Target="/word/settings.xml" Id="R61f04615a6bc4e06" /><Relationship Type="http://schemas.openxmlformats.org/officeDocument/2006/relationships/image" Target="/word/media/95bcfcdb-b810-4d7a-9384-75da8eb84caf.png" Id="R149c1d3327854a89" /></Relationships>
</file>