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75b75f988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718bfad11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Fournins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8eb3f9f5a4151" /><Relationship Type="http://schemas.openxmlformats.org/officeDocument/2006/relationships/numbering" Target="/word/numbering.xml" Id="Rfe7ebcc3db2246d1" /><Relationship Type="http://schemas.openxmlformats.org/officeDocument/2006/relationships/settings" Target="/word/settings.xml" Id="Rc6cc6b6daeeb41c7" /><Relationship Type="http://schemas.openxmlformats.org/officeDocument/2006/relationships/image" Target="/word/media/1f2847ea-278b-42a2-a3ac-c527eaf395e4.png" Id="R426718bfad1144be" /></Relationships>
</file>