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f96a4df49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c32bc83c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752fef9e2440f" /><Relationship Type="http://schemas.openxmlformats.org/officeDocument/2006/relationships/numbering" Target="/word/numbering.xml" Id="R121b7b0df79f408c" /><Relationship Type="http://schemas.openxmlformats.org/officeDocument/2006/relationships/settings" Target="/word/settings.xml" Id="R42554dcf5d18433d" /><Relationship Type="http://schemas.openxmlformats.org/officeDocument/2006/relationships/image" Target="/word/media/488bd47d-c314-4025-8005-93a39950362a.png" Id="R17ec32bc83c54700" /></Relationships>
</file>