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f265846df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673fcb122b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Fox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f39a974be4526" /><Relationship Type="http://schemas.openxmlformats.org/officeDocument/2006/relationships/numbering" Target="/word/numbering.xml" Id="R2ef7648e3c5e4b62" /><Relationship Type="http://schemas.openxmlformats.org/officeDocument/2006/relationships/settings" Target="/word/settings.xml" Id="R1e5cee78d8114d83" /><Relationship Type="http://schemas.openxmlformats.org/officeDocument/2006/relationships/image" Target="/word/media/c1b38397-9ad9-4197-baa7-3cc03b4005ec.png" Id="R36673fcb122b40c4" /></Relationships>
</file>