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e0d5ed5a9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b2d388ec4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Foxcroff,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3fc2f108246c2" /><Relationship Type="http://schemas.openxmlformats.org/officeDocument/2006/relationships/numbering" Target="/word/numbering.xml" Id="Rc2df18be1e0f4477" /><Relationship Type="http://schemas.openxmlformats.org/officeDocument/2006/relationships/settings" Target="/word/settings.xml" Id="R49d36979cca2473b" /><Relationship Type="http://schemas.openxmlformats.org/officeDocument/2006/relationships/image" Target="/word/media/63ad0b17-24a9-4463-a11c-dd146de4787b.png" Id="Ra11b2d388ec44cb0" /></Relationships>
</file>