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76c331e5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3f71eb83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fe2b752c46e7" /><Relationship Type="http://schemas.openxmlformats.org/officeDocument/2006/relationships/numbering" Target="/word/numbering.xml" Id="R193abac7c08c410f" /><Relationship Type="http://schemas.openxmlformats.org/officeDocument/2006/relationships/settings" Target="/word/settings.xml" Id="R3a6e2d24a70144d6" /><Relationship Type="http://schemas.openxmlformats.org/officeDocument/2006/relationships/image" Target="/word/media/86cb778d-a0da-4cc5-8edb-24af2c8f286c.png" Id="Rc5c3f71eb83a49e4" /></Relationships>
</file>