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e8ead7c92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1629909e1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Foyes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ebf1c49e340a7" /><Relationship Type="http://schemas.openxmlformats.org/officeDocument/2006/relationships/numbering" Target="/word/numbering.xml" Id="R2cc592903da94792" /><Relationship Type="http://schemas.openxmlformats.org/officeDocument/2006/relationships/settings" Target="/word/settings.xml" Id="Rfa9d2f83aabc4e1a" /><Relationship Type="http://schemas.openxmlformats.org/officeDocument/2006/relationships/image" Target="/word/media/93b37967-5da5-4dca-92e8-00d6e2dbb499.png" Id="R51c1629909e14050" /></Relationships>
</file>