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313e4f938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b78572431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Fralin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1f7d114c94842" /><Relationship Type="http://schemas.openxmlformats.org/officeDocument/2006/relationships/numbering" Target="/word/numbering.xml" Id="R96145d14a2f54aef" /><Relationship Type="http://schemas.openxmlformats.org/officeDocument/2006/relationships/settings" Target="/word/settings.xml" Id="R0aa8e06dde33411a" /><Relationship Type="http://schemas.openxmlformats.org/officeDocument/2006/relationships/image" Target="/word/media/85cdb978-abe1-4325-836f-728308e6a1f9.png" Id="R629b7857243143df" /></Relationships>
</file>