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157e8c062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f898a66ed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1d8151d894c14" /><Relationship Type="http://schemas.openxmlformats.org/officeDocument/2006/relationships/numbering" Target="/word/numbering.xml" Id="R93bed2861e344e55" /><Relationship Type="http://schemas.openxmlformats.org/officeDocument/2006/relationships/settings" Target="/word/settings.xml" Id="R02d2a41b44504a2c" /><Relationship Type="http://schemas.openxmlformats.org/officeDocument/2006/relationships/image" Target="/word/media/42dbfb04-a0d3-4241-a9ab-17308a76321c.png" Id="Rb51f898a66ed4c16" /></Relationships>
</file>