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5ee5951a8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8ea51ac8a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Franconia,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5f4336bfe4287" /><Relationship Type="http://schemas.openxmlformats.org/officeDocument/2006/relationships/numbering" Target="/word/numbering.xml" Id="R1753331e497c4093" /><Relationship Type="http://schemas.openxmlformats.org/officeDocument/2006/relationships/settings" Target="/word/settings.xml" Id="Rb562aaed76ba4b25" /><Relationship Type="http://schemas.openxmlformats.org/officeDocument/2006/relationships/image" Target="/word/media/afa23599-a114-4dfb-82b5-071446194505.png" Id="Rb2e8ea51ac8a48c5" /></Relationships>
</file>